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47.3410034179688" w:right="0" w:firstLine="0"/>
        <w:rPr>
          <w:rFonts w:ascii="Arial" w:cs="Arial" w:eastAsia="Arial" w:hAnsi="Arial"/>
          <w:b w:val="1"/>
          <w:bCs w:val="1"/>
          <w:i w:val="0"/>
          <w:iCs w:val="0"/>
          <w:smallCaps w:val="0"/>
          <w:strike w:val="0"/>
          <w:color w:val="000000"/>
          <w:sz w:val="36.079999923706055"/>
          <w:szCs w:val="36.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079999923706055"/>
          <w:szCs w:val="36.079999923706055"/>
          <w:u w:val="none"/>
          <w:shd w:fill="auto" w:val="clear"/>
          <w:vertAlign w:val="baseline"/>
          <w:rtl w:val="0"/>
        </w:rPr>
        <w:t xml:space="preserve">Performance Improvement Plan (PIP)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167.514953613281" w:right="0" w:firstLine="0"/>
        <w:jc w:val="left"/>
        <w:rPr>
          <w:rFonts w:ascii="Arial" w:cs="Arial" w:eastAsia="Arial" w:hAnsi="Arial"/>
          <w:b w:val="1"/>
          <w:bCs w:val="1"/>
          <w:i w:val="0"/>
          <w:iCs w:val="0"/>
          <w:smallCaps w:val="0"/>
          <w:strike w:val="0"/>
          <w:color w:val="000000"/>
          <w:sz w:val="22.079999923706055"/>
          <w:szCs w:val="22.079999923706055"/>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7275390625" w:line="240" w:lineRule="auto"/>
        <w:ind w:left="116.37100219726562" w:right="0" w:firstLine="0"/>
        <w:jc w:val="left"/>
        <w:rPr>
          <w:rFonts w:ascii="Arial" w:cs="Arial" w:eastAsia="Arial" w:hAnsi="Arial"/>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TO: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06072998046875" w:right="0" w:firstLine="0"/>
        <w:jc w:val="left"/>
        <w:rPr>
          <w:rFonts w:ascii="Arial" w:cs="Arial" w:eastAsia="Arial" w:hAnsi="Arial"/>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FROM: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06072998046875" w:right="0" w:firstLine="0"/>
        <w:jc w:val="left"/>
        <w:rPr>
          <w:rFonts w:ascii="Arial" w:cs="Arial" w:eastAsia="Arial" w:hAnsi="Arial"/>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DATE: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0.06072998046875" w:right="0" w:firstLine="0"/>
        <w:jc w:val="left"/>
        <w:rPr>
          <w:rFonts w:ascii="Arial" w:cs="Arial" w:eastAsia="Arial" w:hAnsi="Arial"/>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RE: Performance Improvement Plan (PIP)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126220703125" w:line="229.5285129547119" w:lineRule="auto"/>
        <w:ind w:left="121.00784301757812" w:right="354.84130859375" w:hanging="4.636840820312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The purpose of this Performance Improvement Plan (PIP) is to define serious areas of concern, gaps in your work performance, reiterate </w:t>
      </w: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DEPARTMENT </w:t>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expectations, and allow you the  opportunity to demonstrate improvement and commitment.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3.5595703125" w:line="240" w:lineRule="auto"/>
        <w:ind w:left="117.6959228515625" w:right="0" w:firstLine="0"/>
        <w:jc w:val="left"/>
        <w:rPr>
          <w:rFonts w:ascii="Arial" w:cs="Arial" w:eastAsia="Arial" w:hAnsi="Arial"/>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Areas of Concern: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647.9615783691406" w:right="0" w:firstLine="0"/>
        <w:jc w:val="left"/>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708984375" w:line="240" w:lineRule="auto"/>
        <w:ind w:left="647.9615783691406" w:right="0" w:firstLine="0"/>
        <w:jc w:val="left"/>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126708984375" w:line="240" w:lineRule="auto"/>
        <w:ind w:left="648.9599609375" w:right="0" w:firstLine="0"/>
        <w:jc w:val="left"/>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Pr>
      </w:pPr>
      <w:r w:rsidDel="00000000" w:rsidR="00000000" w:rsidRPr="00000000">
        <w:rPr>
          <w:rFonts w:ascii="Noto Sans Symbols" w:cs="Noto Sans Symbols" w:eastAsia="Noto Sans Symbols" w:hAnsi="Noto Sans Symbols"/>
          <w:b w:val="0"/>
          <w:bCs w:val="0"/>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192138671875" w:line="240" w:lineRule="auto"/>
        <w:ind w:left="122.99514770507812" w:right="0" w:firstLine="0"/>
        <w:jc w:val="left"/>
        <w:rPr>
          <w:b w:val="1"/>
          <w:bCs w:val="1"/>
          <w:sz w:val="22.079999923706055"/>
          <w:szCs w:val="22.079999923706055"/>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Observations, Previous Discussions or Counseling: </w:t>
      </w:r>
      <w:r w:rsidDel="00000000" w:rsidR="00000000" w:rsidRPr="00000000">
        <w:rPr>
          <w:rtl w:val="0"/>
        </w:rPr>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30.3192138671875" w:line="240" w:lineRule="auto"/>
        <w:ind w:left="122.99514770507812" w:right="0" w:firstLine="0"/>
        <w:jc w:val="left"/>
        <w:rPr>
          <w:sz w:val="22.079999923706055"/>
          <w:szCs w:val="22.079999923706055"/>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Step 1: Improvement Goals: </w:t>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These are the goals related to areas of concern to be improved  and addressed: </w:t>
      </w:r>
      <w:r w:rsidDel="00000000" w:rsidR="00000000" w:rsidRPr="00000000">
        <w:rPr>
          <w:rtl w:val="0"/>
        </w:rPr>
      </w:r>
    </w:p>
    <w:tbl>
      <w:tblPr>
        <w:tblStyle w:val="Table1"/>
        <w:tblW w:w="9578.000183105469"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9.6800231933594"/>
        <w:gridCol w:w="8958.32015991211"/>
        <w:tblGridChange w:id="0">
          <w:tblGrid>
            <w:gridCol w:w="619.6800231933594"/>
            <w:gridCol w:w="8958.32015991211"/>
          </w:tblGrid>
        </w:tblGridChange>
      </w:tblGrid>
      <w:tr>
        <w:trPr>
          <w:cantSplit w:val="0"/>
          <w:trHeight w:val="263.999023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58074951171875"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1.6009521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2069091796875"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3.999633789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78704833984375"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1.599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8.79989624023438"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2.48947143554688"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89102172851562"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Step 2: Activity Goals: </w:t>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Listed below are activities that will help you reach each goal: </w:t>
      </w:r>
    </w:p>
    <w:tbl>
      <w:tblPr>
        <w:tblStyle w:val="Table2"/>
        <w:tblW w:w="9649.999694824219"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08.3999633789062"/>
        <w:gridCol w:w="2880.5999755859375"/>
        <w:gridCol w:w="3240.3997802734375"/>
        <w:gridCol w:w="1260.5999755859375"/>
        <w:gridCol w:w="1260"/>
        <w:tblGridChange w:id="0">
          <w:tblGrid>
            <w:gridCol w:w="1008.3999633789062"/>
            <w:gridCol w:w="2880.5999755859375"/>
            <w:gridCol w:w="3240.3997802734375"/>
            <w:gridCol w:w="1260.5999755859375"/>
            <w:gridCol w:w="1260"/>
          </w:tblGrid>
        </w:tblGridChange>
      </w:tblGrid>
      <w:tr>
        <w:trPr>
          <w:cantSplit w:val="0"/>
          <w:trHeight w:val="631.1999511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Goal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Activity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How to Accomplish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Start Date </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Projected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90690994262695" w:lineRule="auto"/>
              <w:ind w:left="147.1197509765625" w:right="80.579833984375" w:firstLine="0"/>
              <w:jc w:val="center"/>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8"/>
                <w:szCs w:val="18"/>
                <w:u w:val="none"/>
                <w:shd w:fill="auto" w:val="clear"/>
                <w:vertAlign w:val="baseline"/>
                <w:rtl w:val="0"/>
              </w:rPr>
              <w:t xml:space="preserve">Completion  Date</w:t>
            </w:r>
          </w:p>
        </w:tc>
      </w:tr>
      <w:tr>
        <w:trPr>
          <w:cantSplit w:val="0"/>
          <w:trHeight w:val="516.000061035156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15.998840332031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r>
      <w:tr>
        <w:trPr>
          <w:cantSplit w:val="0"/>
          <w:trHeight w:val="516.401367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274578094482" w:lineRule="auto"/>
        <w:ind w:left="133.37265014648438" w:right="209.06005859375" w:hanging="11.4816284179687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Step 3: Resources: </w:t>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Listed below are resources available to you to complete your  Improvement activities. </w:t>
      </w:r>
    </w:p>
    <w:tbl>
      <w:tblPr>
        <w:tblStyle w:val="Table3"/>
        <w:tblW w:w="9578.000183105469"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9.6800231933594"/>
        <w:gridCol w:w="8958.32015991211"/>
        <w:tblGridChange w:id="0">
          <w:tblGrid>
            <w:gridCol w:w="619.6800231933594"/>
            <w:gridCol w:w="8958.32015991211"/>
          </w:tblGrid>
        </w:tblGridChange>
      </w:tblGrid>
      <w:tr>
        <w:trPr>
          <w:cantSplit w:val="0"/>
          <w:trHeight w:val="263.99993896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35.58074951171875"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bl>
      <w:tblPr>
        <w:tblStyle w:val="Table4"/>
        <w:tblW w:w="9578.000183105469"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19.6800231933594"/>
        <w:gridCol w:w="8958.32015991211"/>
        <w:tblGridChange w:id="0">
          <w:tblGrid>
            <w:gridCol w:w="619.6800231933594"/>
            <w:gridCol w:w="8958.32015991211"/>
          </w:tblGrid>
        </w:tblGridChange>
      </w:tblGrid>
      <w:tr>
        <w:trPr>
          <w:cantSplit w:val="0"/>
          <w:trHeight w:val="26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02069091796875"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2.0007324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78704833984375"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2.51660823822021" w:lineRule="auto"/>
        <w:ind w:left="121.00784301757812" w:right="1090.858154296875" w:firstLine="0.883178710937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Step 4: Expectations: </w:t>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The following performance standards must be accomplished to  demonstrate progress towards achievement of each Improvement goal: </w:t>
      </w:r>
    </w:p>
    <w:tbl>
      <w:tblPr>
        <w:tblStyle w:val="Table5"/>
        <w:tblW w:w="9001.519775390625" w:type="dxa"/>
        <w:jc w:val="left"/>
        <w:tblInd w:w="108.4799194335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40"/>
        <w:gridCol w:w="8461.519775390625"/>
        <w:tblGridChange w:id="0">
          <w:tblGrid>
            <w:gridCol w:w="540"/>
            <w:gridCol w:w="8461.519775390625"/>
          </w:tblGrid>
        </w:tblGridChange>
      </w:tblGrid>
      <w:tr>
        <w:trPr>
          <w:cantSplit w:val="0"/>
          <w:trHeight w:val="26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1.59912109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4.00024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4.</w:t>
            </w:r>
          </w:p>
        </w:tc>
        <w:tc>
          <w:tcPr>
            <w:shd w:fill="auto" w:val="clear"/>
            <w:tcMar>
              <w:top w:w="100.0" w:type="dxa"/>
              <w:left w:w="100.0" w:type="dxa"/>
              <w:bottom w:w="100.0" w:type="dxa"/>
              <w:right w:w="100.0" w:type="dxa"/>
            </w:tcMar>
            <w:vAlign w:val="top"/>
          </w:tcPr>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r>
        <w:trPr>
          <w:cantSplit w:val="0"/>
          <w:trHeight w:val="261.6015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tl w:val="0"/>
              </w:rPr>
            </w:r>
          </w:p>
        </w:tc>
      </w:tr>
    </w:tbl>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0.34364700317383" w:lineRule="auto"/>
        <w:ind w:left="128.07342529296875" w:right="261.285400390625" w:hanging="6.18240356445312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Step 5 Progress Checkpoints: </w:t>
      </w: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The following schedule will be used to evaluate your progress  in meeting your Improvement activities. </w:t>
      </w:r>
    </w:p>
    <w:tbl>
      <w:tblPr>
        <w:tblStyle w:val="Table6"/>
        <w:tblW w:w="9414.320068359375" w:type="dxa"/>
        <w:jc w:val="left"/>
        <w:tblInd w:w="108.47991943359375"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35.1200866699219"/>
        <w:gridCol w:w="2033.3998107910156"/>
        <w:gridCol w:w="1322.39990234375"/>
        <w:gridCol w:w="2028.4002685546875"/>
        <w:gridCol w:w="1509.6002197265625"/>
        <w:gridCol w:w="1685.3997802734375"/>
        <w:tblGridChange w:id="0">
          <w:tblGrid>
            <w:gridCol w:w="835.1200866699219"/>
            <w:gridCol w:w="2033.3998107910156"/>
            <w:gridCol w:w="1322.39990234375"/>
            <w:gridCol w:w="2028.4002685546875"/>
            <w:gridCol w:w="1509.6002197265625"/>
            <w:gridCol w:w="1685.3997802734375"/>
          </w:tblGrid>
        </w:tblGridChange>
      </w:tblGrid>
      <w:tr>
        <w:trPr>
          <w:cantSplit w:val="0"/>
          <w:trHeight w:val="470.399169921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Goal #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Activity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1.23273849487305" w:lineRule="auto"/>
              <w:ind w:left="131.16485595703125" w:right="58.184814453125"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Checkpoint  Date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33.64070415496826" w:lineRule="auto"/>
              <w:ind w:left="126.3458251953125" w:right="121.605224609375" w:firstLine="0"/>
              <w:jc w:val="center"/>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Type of Follow-up </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(memo/call/meeting)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Progress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Expected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Notes</w:t>
            </w:r>
          </w:p>
        </w:tc>
      </w:tr>
      <w:tr>
        <w:trPr>
          <w:cantSplit w:val="0"/>
          <w:trHeight w:val="561.60095214843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r>
      <w:tr>
        <w:trPr>
          <w:cantSplit w:val="0"/>
          <w:trHeight w:val="564.39941406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r>
      <w:tr>
        <w:trPr>
          <w:cantSplit w:val="0"/>
          <w:trHeight w:val="561.5997314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r>
      <w:tr>
        <w:trPr>
          <w:cantSplit w:val="0"/>
          <w:trHeight w:val="561.60034179687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r>
    </w:tbl>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8.41903686523438"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Follow-up Updates</w:t>
      </w: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 You will receive feedback on your progress according to the following schedule: </w:t>
      </w:r>
    </w:p>
    <w:tbl>
      <w:tblPr>
        <w:tblStyle w:val="Table7"/>
        <w:tblW w:w="9741.200866699219"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28.3999633789062"/>
        <w:gridCol w:w="3511.7999267578125"/>
        <w:gridCol w:w="2520.3997802734375"/>
        <w:gridCol w:w="1980.6011962890625"/>
        <w:tblGridChange w:id="0">
          <w:tblGrid>
            <w:gridCol w:w="1728.3999633789062"/>
            <w:gridCol w:w="3511.7999267578125"/>
            <w:gridCol w:w="2520.3997802734375"/>
            <w:gridCol w:w="1980.6011962890625"/>
          </w:tblGrid>
        </w:tblGridChange>
      </w:tblGrid>
      <w:tr>
        <w:trPr>
          <w:cantSplit w:val="0"/>
          <w:trHeight w:val="2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Date Scheduled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Activity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Conducted By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19.920000076293945"/>
                <w:szCs w:val="19.920000076293945"/>
                <w:u w:val="none"/>
                <w:shd w:fill="auto" w:val="clear"/>
                <w:vertAlign w:val="baseline"/>
                <w:rtl w:val="0"/>
              </w:rPr>
              <w:t xml:space="preserve">Completion Date</w:t>
            </w:r>
          </w:p>
        </w:tc>
      </w:tr>
      <w:tr>
        <w:trPr>
          <w:cantSplit w:val="0"/>
          <w:trHeight w:val="2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9.57275390625"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30-day Update Memo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r>
      <w:tr>
        <w:trPr>
          <w:cantSplit w:val="0"/>
          <w:trHeight w:val="2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36956787109375"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60-day Update Memo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r>
      <w:tr>
        <w:trPr>
          <w:cantSplit w:val="0"/>
          <w:trHeight w:val="24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0.36956787109375"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9.920000076293945"/>
                <w:szCs w:val="19.920000076293945"/>
                <w:u w:val="none"/>
                <w:shd w:fill="auto" w:val="clear"/>
                <w:vertAlign w:val="baseline"/>
                <w:rtl w:val="0"/>
              </w:rPr>
              <w:t xml:space="preserve">60-day Status Memo</w:t>
            </w:r>
          </w:p>
        </w:tc>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19.920000076293945"/>
                <w:szCs w:val="19.920000076293945"/>
                <w:u w:val="none"/>
                <w:shd w:fill="auto" w:val="clear"/>
                <w:vertAlign w:val="baseline"/>
              </w:rPr>
            </w:pPr>
            <w:r w:rsidDel="00000000" w:rsidR="00000000" w:rsidRPr="00000000">
              <w:rPr>
                <w:rtl w:val="0"/>
              </w:rPr>
            </w:r>
          </w:p>
        </w:tc>
      </w:tr>
    </w:tbl>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6.37100219726562" w:right="0" w:firstLine="0"/>
        <w:jc w:val="left"/>
        <w:rPr>
          <w:rFonts w:ascii="Arial" w:cs="Arial" w:eastAsia="Arial" w:hAnsi="Arial"/>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Timeline for Improvement, Consequences &amp; Expectations: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1260986328125" w:line="229.10096168518066" w:lineRule="auto"/>
        <w:ind w:left="116.37100219726562" w:right="282.059326171875" w:firstLine="15.89767456054687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Effective immediately, you are placed on a 90-day PIP. During this time you will be expected to  make regular progress on the plan outlined above. Failure to meet or exceed these expectations, or any display of gross misconduct will result in further disciplinary action, up to  and including termination. In addition, if there is no significant improvement to indicate that the  expectations and goals will be met within the timeline indicated in this PIP, your employment  may be terminated prior to 90 days. Furthermore, failure to maintain performance expectations  after the completion of the PIP may result in additional disciplinary action up to and including  termination.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15374755859375" w:line="228.16954135894775" w:lineRule="auto"/>
        <w:ind w:left="116.37100219726562" w:right="293.819580078125"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The PIP does not alter the employment-at-will relationship. Additionally, the contents of this PIP  are to remain confidential. Should you have questions or concerns regarding the content, you  will be expected to follow up directly with me.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9.610595703125" w:line="230.3424882888794" w:lineRule="auto"/>
        <w:ind w:left="120.345458984375" w:right="294.322509765625" w:hanging="3.5327148437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We will meet again on as noted above to discuss your Performance Improvement Plan. Please  schedule accordingly.</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92.01133728027344" w:line="240" w:lineRule="auto"/>
        <w:ind w:left="116.46713256835938" w:right="0" w:firstLine="0"/>
        <w:jc w:val="left"/>
        <w:rPr>
          <w:rFonts w:ascii="Times New Roman" w:cs="Times New Roman" w:eastAsia="Times New Roman" w:hAnsi="Times New Roman"/>
          <w:b w:val="1"/>
          <w:bCs w:val="1"/>
          <w:i w:val="0"/>
          <w:iCs w:val="0"/>
          <w:smallCaps w:val="0"/>
          <w:strike w:val="0"/>
          <w:color w:val="000000"/>
          <w:sz w:val="19.920000076293945"/>
          <w:szCs w:val="19.920000076293945"/>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9.920000076293945"/>
          <w:szCs w:val="19.920000076293945"/>
          <w:u w:val="none"/>
          <w:shd w:fill="auto" w:val="clear"/>
          <w:vertAlign w:val="baseline"/>
          <w:rtl w:val="0"/>
        </w:rPr>
        <w:t xml:space="preserve">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21.89102172851562" w:right="0" w:firstLine="0"/>
        <w:jc w:val="left"/>
        <w:rPr>
          <w:rFonts w:ascii="Arial" w:cs="Arial" w:eastAsia="Arial" w:hAnsi="Arial"/>
          <w:b w:val="1"/>
          <w:bCs w:val="1"/>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079999923706055"/>
          <w:szCs w:val="22.079999923706055"/>
          <w:u w:val="none"/>
          <w:shd w:fill="auto" w:val="clear"/>
          <w:vertAlign w:val="baseline"/>
          <w:rtl w:val="0"/>
        </w:rPr>
        <w:t xml:space="preserve">Signatures: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3.12744140625" w:line="240" w:lineRule="auto"/>
        <w:ind w:left="132.2686767578125"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Employee Name:_____________________________________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5.126953125" w:line="456.3402271270752" w:lineRule="auto"/>
        <w:ind w:left="131.16470336914062" w:right="2938.8079833984375" w:firstLine="1.10397338867187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Employee Signature: _____________________________________ Date: ___________________________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811.09375" w:line="240" w:lineRule="auto"/>
        <w:ind w:left="132.2686767578125" w:right="0" w:firstLine="0"/>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Supervisor Name: _____________________________________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7264404296875" w:line="458.5119438171387" w:lineRule="auto"/>
        <w:ind w:left="131.16470336914062" w:right="1498.2080078125" w:hanging="7.06558227539062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Supervisor Signature: _____________________________________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52.7264404296875" w:line="458.5119438171387" w:lineRule="auto"/>
        <w:ind w:left="131.16470336914062" w:right="1498.2080078125" w:hanging="7.065582275390625"/>
        <w:jc w:val="left"/>
        <w:rPr>
          <w:rFonts w:ascii="Arial" w:cs="Arial" w:eastAsia="Arial" w:hAnsi="Arial"/>
          <w:b w:val="0"/>
          <w:bCs w:val="0"/>
          <w:i w:val="0"/>
          <w:iCs w:val="0"/>
          <w:smallCaps w:val="0"/>
          <w:strike w:val="0"/>
          <w:color w:val="000000"/>
          <w:sz w:val="22.079999923706055"/>
          <w:szCs w:val="22.079999923706055"/>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079999923706055"/>
          <w:szCs w:val="22.079999923706055"/>
          <w:u w:val="none"/>
          <w:shd w:fill="auto" w:val="clear"/>
          <w:vertAlign w:val="baseline"/>
          <w:rtl w:val="0"/>
        </w:rPr>
        <w:t xml:space="preserve">Date: ___________________________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13.495178222656" w:line="240" w:lineRule="auto"/>
        <w:ind w:left="116.46713256835938" w:right="0" w:firstLine="0"/>
        <w:jc w:val="left"/>
        <w:rPr>
          <w:rFonts w:ascii="Times New Roman" w:cs="Times New Roman" w:eastAsia="Times New Roman" w:hAnsi="Times New Roman"/>
          <w:b w:val="1"/>
          <w:bCs w:val="1"/>
          <w:i w:val="0"/>
          <w:iCs w:val="0"/>
          <w:smallCaps w:val="0"/>
          <w:strike w:val="0"/>
          <w:color w:val="000000"/>
          <w:sz w:val="19.920000076293945"/>
          <w:szCs w:val="19.920000076293945"/>
          <w:u w:val="none"/>
          <w:shd w:fill="auto" w:val="clear"/>
          <w:vertAlign w:val="baseline"/>
        </w:rPr>
      </w:pPr>
      <w:r w:rsidDel="00000000" w:rsidR="00000000" w:rsidRPr="00000000">
        <w:rPr>
          <w:rtl w:val="0"/>
        </w:rPr>
      </w:r>
    </w:p>
    <w:sectPr>
      <w:pgSz w:h="15840" w:w="12240" w:orient="portrait"/>
      <w:pgMar w:bottom="1036.8000030517578" w:top="1130.400390625" w:left="1327.2000122070312" w:right="1171.59912109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